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eiryo UI" w:hAnsi="Meiryo UI" w:eastAsia="Meiryo UI"/>
        </w:rPr>
      </w:pPr>
      <w:r>
        <w:rPr>
          <w:rFonts w:hint="eastAsia"/>
        </w:rPr>
        <w:t>（様</w:t>
      </w:r>
      <w:r>
        <w:rPr>
          <w:rFonts w:hint="eastAsia" w:ascii="Meiryo UI" w:hAnsi="Meiryo UI" w:eastAsia="Meiryo UI"/>
        </w:rPr>
        <w:t>式５）</w:t>
      </w:r>
    </w:p>
    <w:p>
      <w:pPr>
        <w:rPr>
          <w:rFonts w:ascii="Meiryo UI" w:hAnsi="Meiryo UI" w:eastAsia="Meiryo UI"/>
        </w:rPr>
      </w:pPr>
    </w:p>
    <w:p>
      <w:pPr>
        <w:jc w:val="righ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　　　</w:t>
      </w:r>
      <w:r>
        <w:rPr>
          <w:rFonts w:hint="eastAsia" w:ascii="Meiryo UI" w:hAnsi="Meiryo UI" w:eastAsia="Meiryo UI"/>
          <w:lang w:eastAsia="ja-JP"/>
        </w:rPr>
        <w:t>令和　　　</w:t>
      </w:r>
      <w:bookmarkStart w:id="0" w:name="_GoBack"/>
      <w:bookmarkEnd w:id="0"/>
      <w:r>
        <w:rPr>
          <w:rFonts w:hint="eastAsia" w:ascii="Meiryo UI" w:hAnsi="Meiryo UI" w:eastAsia="Meiryo UI"/>
        </w:rPr>
        <w:t>年　　　月　　　日</w:t>
      </w:r>
    </w:p>
    <w:p>
      <w:pPr>
        <w:rPr>
          <w:rFonts w:ascii="Meiryo UI" w:hAnsi="Meiryo UI" w:eastAsia="Meiryo UI"/>
        </w:rPr>
      </w:pPr>
    </w:p>
    <w:p>
      <w:pPr>
        <w:jc w:val="center"/>
        <w:rPr>
          <w:rFonts w:ascii="Meiryo UI" w:hAnsi="Meiryo UI" w:eastAsia="Meiryo UI"/>
          <w:sz w:val="36"/>
        </w:rPr>
      </w:pPr>
      <w:r>
        <w:rPr>
          <w:rFonts w:hint="eastAsia" w:ascii="Meiryo UI" w:hAnsi="Meiryo UI" w:eastAsia="Meiryo UI"/>
          <w:sz w:val="36"/>
        </w:rPr>
        <w:t>委　任　状</w:t>
      </w:r>
    </w:p>
    <w:p>
      <w:pPr>
        <w:rPr>
          <w:rFonts w:ascii="Meiryo UI" w:hAnsi="Meiryo UI" w:eastAsia="Meiryo UI"/>
        </w:rPr>
      </w:pP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豊後大野市病院事業管理者　木下　忠彦　様</w:t>
      </w:r>
    </w:p>
    <w:p>
      <w:pPr>
        <w:rPr>
          <w:rFonts w:ascii="Meiryo UI" w:hAnsi="Meiryo UI" w:eastAsia="Meiryo UI"/>
        </w:rPr>
      </w:pPr>
    </w:p>
    <w:tbl>
      <w:tblPr>
        <w:tblStyle w:val="4"/>
        <w:tblW w:w="8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27"/>
        <w:gridCol w:w="4818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（委任者【本社】）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所在地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商号また名称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代表者職氏名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Meiryo UI" w:hAnsi="Meiryo UI" w:eastAsia="Meiryo UI"/>
                <w:bdr w:val="single" w:color="auto" w:sz="4" w:space="0"/>
              </w:rPr>
            </w:pPr>
            <w:r>
              <w:rPr>
                <w:rFonts w:ascii="Meiryo UI" w:hAnsi="Meiryo UI" w:eastAsia="Meiryo UI"/>
              </w:rPr>
              <w:t>㊞</w:t>
            </w:r>
          </w:p>
        </w:tc>
      </w:tr>
    </w:tbl>
    <w:p>
      <w:pPr>
        <w:rPr>
          <w:rFonts w:ascii="Meiryo UI" w:hAnsi="Meiryo UI" w:eastAsia="Meiryo UI"/>
        </w:rPr>
      </w:pP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私は一般競争入札（令和　　年　　月　　日公告）について、下記の者を代理人と定め、下記の権限を委任します。</w:t>
      </w:r>
    </w:p>
    <w:p>
      <w:pPr>
        <w:rPr>
          <w:rFonts w:ascii="Meiryo UI" w:hAnsi="Meiryo UI" w:eastAsia="Meiryo UI"/>
        </w:rPr>
      </w:pPr>
    </w:p>
    <w:tbl>
      <w:tblPr>
        <w:tblStyle w:val="4"/>
        <w:tblW w:w="8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22"/>
        <w:gridCol w:w="480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（受任者）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所在地</w:t>
            </w:r>
          </w:p>
        </w:tc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商号また名称</w:t>
            </w:r>
          </w:p>
        </w:tc>
        <w:tc>
          <w:tcPr>
            <w:tcW w:w="5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代表者職氏名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  <w:bdr w:val="single" w:color="auto" w:sz="4" w:space="0"/>
              </w:rPr>
            </w:pPr>
            <w:r>
              <w:rPr>
                <w:rFonts w:ascii="Meiryo UI" w:hAnsi="Meiryo UI" w:eastAsia="Meiryo UI"/>
              </w:rPr>
              <w:t>㊞</w:t>
            </w:r>
          </w:p>
        </w:tc>
      </w:tr>
    </w:tbl>
    <w:p>
      <w:pPr>
        <w:rPr>
          <w:rFonts w:ascii="Meiryo UI" w:hAnsi="Meiryo UI" w:eastAsia="Meiryo UI"/>
        </w:rPr>
      </w:pPr>
    </w:p>
    <w:p>
      <w:pPr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委任事項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１　入札参加又は見積書の提出に関すること。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２　契約の締結に関すること。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３　業務の履行に関すること。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４　代金の請求及び受領に関すること。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５　副代理人の選任に関すること。</w:t>
      </w:r>
    </w:p>
    <w:p>
      <w:pPr>
        <w:ind w:firstLine="21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６　上記１から５までに付帯する一切の事項。</w:t>
      </w:r>
    </w:p>
    <w:p>
      <w:pPr>
        <w:rPr>
          <w:rFonts w:ascii="Meiryo UI" w:hAnsi="Meiryo UI" w:eastAsia="Meiryo UI"/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A2"/>
    <w:rsid w:val="004576A2"/>
    <w:rsid w:val="00590EB5"/>
    <w:rsid w:val="005F7E30"/>
    <w:rsid w:val="00C25931"/>
    <w:rsid w:val="00CC3656"/>
    <w:rsid w:val="00E36F4A"/>
    <w:rsid w:val="00E82B8B"/>
    <w:rsid w:val="5798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A86372-C4D0-4B27-A724-912500678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30</TotalTime>
  <ScaleCrop>false</ScaleCrop>
  <LinksUpToDate>false</LinksUpToDate>
  <CharactersWithSpaces>297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2019-04-11T04:11:00Z</dcterms:created>
  <dc:creator>WJ167</dc:creator>
  <cp:lastModifiedBy>HPUSER</cp:lastModifiedBy>
  <dcterms:modified xsi:type="dcterms:W3CDTF">2025-12-09T09:29:30Z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