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Meiryo UI" w:hAnsi="Meiryo UI" w:eastAsia="Meiryo UI"/>
        </w:rPr>
      </w:pPr>
      <w:r>
        <w:rPr>
          <w:rFonts w:hint="eastAsia" w:ascii="Meiryo UI" w:hAnsi="Meiryo UI" w:eastAsia="Meiryo UI"/>
        </w:rPr>
        <w:t>（様式1）</w:t>
      </w:r>
    </w:p>
    <w:p>
      <w:pPr>
        <w:jc w:val="right"/>
        <w:rPr>
          <w:rFonts w:ascii="Meiryo UI" w:hAnsi="Meiryo UI" w:eastAsia="Meiryo UI"/>
        </w:rPr>
      </w:pPr>
      <w:r>
        <w:rPr>
          <w:rFonts w:hint="eastAsia" w:ascii="Meiryo UI" w:hAnsi="Meiryo UI" w:eastAsia="Meiryo UI"/>
        </w:rPr>
        <w:t>　　　年　　　月　　　日</w:t>
      </w:r>
    </w:p>
    <w:p>
      <w:pPr>
        <w:jc w:val="center"/>
        <w:rPr>
          <w:rFonts w:ascii="Meiryo UI" w:hAnsi="Meiryo UI" w:eastAsia="Meiryo UI"/>
          <w:sz w:val="36"/>
        </w:rPr>
      </w:pPr>
      <w:r>
        <w:rPr>
          <w:rFonts w:hint="eastAsia" w:ascii="Meiryo UI" w:hAnsi="Meiryo UI" w:eastAsia="Meiryo UI"/>
          <w:sz w:val="36"/>
        </w:rPr>
        <w:t>一般競争入札参加資格申請書兼誓約書</w:t>
      </w:r>
    </w:p>
    <w:p>
      <w:pPr>
        <w:rPr>
          <w:rFonts w:ascii="Meiryo UI" w:hAnsi="Meiryo UI" w:eastAsia="Meiryo UI"/>
        </w:rPr>
      </w:pPr>
    </w:p>
    <w:p>
      <w:pPr>
        <w:jc w:val="left"/>
        <w:rPr>
          <w:rFonts w:ascii="Meiryo UI" w:hAnsi="Meiryo UI" w:eastAsia="Meiryo UI"/>
        </w:rPr>
      </w:pPr>
      <w:r>
        <w:rPr>
          <w:rFonts w:hint="eastAsia" w:ascii="Meiryo UI" w:hAnsi="Meiryo UI" w:eastAsia="Meiryo UI"/>
        </w:rPr>
        <w:t>豊後大野市病院事業管理者　木下　忠彦　様</w:t>
      </w:r>
    </w:p>
    <w:p>
      <w:pPr>
        <w:rPr>
          <w:rFonts w:ascii="Meiryo UI" w:hAnsi="Meiryo UI" w:eastAsia="Meiryo UI"/>
        </w:rPr>
      </w:pPr>
    </w:p>
    <w:tbl>
      <w:tblPr>
        <w:tblStyle w:val="7"/>
        <w:tblW w:w="7087" w:type="dxa"/>
        <w:tblInd w:w="3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701"/>
        <w:gridCol w:w="354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275" w:type="dxa"/>
            <w:tcBorders>
              <w:top w:val="nil"/>
              <w:left w:val="nil"/>
              <w:bottom w:val="nil"/>
              <w:right w:val="nil"/>
            </w:tcBorders>
            <w:vAlign w:val="center"/>
          </w:tcPr>
          <w:p>
            <w:pPr>
              <w:rPr>
                <w:rFonts w:ascii="Meiryo UI" w:hAnsi="Meiryo UI" w:eastAsia="Meiryo UI"/>
              </w:rPr>
            </w:pPr>
            <w:r>
              <w:rPr>
                <w:rFonts w:hint="eastAsia" w:ascii="Meiryo UI" w:hAnsi="Meiryo UI" w:eastAsia="Meiryo UI"/>
              </w:rPr>
              <w:t>（提出者）</w:t>
            </w:r>
          </w:p>
        </w:tc>
        <w:tc>
          <w:tcPr>
            <w:tcW w:w="1701" w:type="dxa"/>
            <w:tcBorders>
              <w:top w:val="nil"/>
              <w:left w:val="nil"/>
              <w:bottom w:val="nil"/>
              <w:right w:val="nil"/>
            </w:tcBorders>
            <w:vAlign w:val="center"/>
          </w:tcPr>
          <w:p>
            <w:pPr>
              <w:jc w:val="distribute"/>
              <w:rPr>
                <w:rFonts w:ascii="Meiryo UI" w:hAnsi="Meiryo UI" w:eastAsia="Meiryo UI"/>
              </w:rPr>
            </w:pPr>
            <w:r>
              <w:rPr>
                <w:rFonts w:hint="eastAsia" w:ascii="Meiryo UI" w:hAnsi="Meiryo UI" w:eastAsia="Meiryo UI"/>
              </w:rPr>
              <w:t>所在地</w:t>
            </w:r>
          </w:p>
        </w:tc>
        <w:tc>
          <w:tcPr>
            <w:tcW w:w="4111" w:type="dxa"/>
            <w:gridSpan w:val="2"/>
            <w:tcBorders>
              <w:top w:val="nil"/>
              <w:left w:val="nil"/>
              <w:bottom w:val="nil"/>
              <w:right w:val="nil"/>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275" w:type="dxa"/>
            <w:tcBorders>
              <w:top w:val="nil"/>
              <w:left w:val="nil"/>
              <w:bottom w:val="nil"/>
              <w:right w:val="nil"/>
            </w:tcBorders>
            <w:vAlign w:val="center"/>
          </w:tcPr>
          <w:p>
            <w:pPr>
              <w:rPr>
                <w:rFonts w:ascii="Meiryo UI" w:hAnsi="Meiryo UI" w:eastAsia="Meiryo UI"/>
              </w:rPr>
            </w:pPr>
          </w:p>
        </w:tc>
        <w:tc>
          <w:tcPr>
            <w:tcW w:w="1701" w:type="dxa"/>
            <w:tcBorders>
              <w:top w:val="nil"/>
              <w:left w:val="nil"/>
              <w:bottom w:val="nil"/>
              <w:right w:val="nil"/>
            </w:tcBorders>
            <w:vAlign w:val="center"/>
          </w:tcPr>
          <w:p>
            <w:pPr>
              <w:jc w:val="distribute"/>
              <w:rPr>
                <w:rFonts w:ascii="Meiryo UI" w:hAnsi="Meiryo UI" w:eastAsia="Meiryo UI"/>
              </w:rPr>
            </w:pPr>
            <w:r>
              <w:rPr>
                <w:rFonts w:hint="eastAsia" w:ascii="Meiryo UI" w:hAnsi="Meiryo UI" w:eastAsia="Meiryo UI"/>
              </w:rPr>
              <w:t>商号また名称</w:t>
            </w:r>
          </w:p>
        </w:tc>
        <w:tc>
          <w:tcPr>
            <w:tcW w:w="4111" w:type="dxa"/>
            <w:gridSpan w:val="2"/>
            <w:tcBorders>
              <w:top w:val="nil"/>
              <w:left w:val="nil"/>
              <w:bottom w:val="nil"/>
              <w:right w:val="nil"/>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275" w:type="dxa"/>
            <w:tcBorders>
              <w:top w:val="nil"/>
              <w:left w:val="nil"/>
              <w:bottom w:val="nil"/>
              <w:right w:val="nil"/>
            </w:tcBorders>
            <w:vAlign w:val="center"/>
          </w:tcPr>
          <w:p>
            <w:pPr>
              <w:rPr>
                <w:rFonts w:ascii="Meiryo UI" w:hAnsi="Meiryo UI" w:eastAsia="Meiryo UI"/>
              </w:rPr>
            </w:pPr>
          </w:p>
        </w:tc>
        <w:tc>
          <w:tcPr>
            <w:tcW w:w="1701" w:type="dxa"/>
            <w:tcBorders>
              <w:top w:val="nil"/>
              <w:left w:val="nil"/>
              <w:bottom w:val="nil"/>
              <w:right w:val="nil"/>
            </w:tcBorders>
            <w:vAlign w:val="center"/>
          </w:tcPr>
          <w:p>
            <w:pPr>
              <w:jc w:val="distribute"/>
              <w:rPr>
                <w:rFonts w:ascii="Meiryo UI" w:hAnsi="Meiryo UI" w:eastAsia="Meiryo UI"/>
              </w:rPr>
            </w:pPr>
            <w:r>
              <w:rPr>
                <w:rFonts w:hint="eastAsia" w:ascii="Meiryo UI" w:hAnsi="Meiryo UI" w:eastAsia="Meiryo UI"/>
              </w:rPr>
              <w:t>代表者職氏名</w:t>
            </w:r>
          </w:p>
        </w:tc>
        <w:tc>
          <w:tcPr>
            <w:tcW w:w="3544" w:type="dxa"/>
            <w:tcBorders>
              <w:top w:val="nil"/>
              <w:left w:val="nil"/>
              <w:bottom w:val="nil"/>
              <w:right w:val="nil"/>
            </w:tcBorders>
            <w:vAlign w:val="center"/>
          </w:tcPr>
          <w:p>
            <w:pPr>
              <w:rPr>
                <w:rFonts w:ascii="Meiryo UI" w:hAnsi="Meiryo UI" w:eastAsia="Meiryo UI"/>
              </w:rPr>
            </w:pPr>
          </w:p>
        </w:tc>
        <w:tc>
          <w:tcPr>
            <w:tcW w:w="567" w:type="dxa"/>
            <w:tcBorders>
              <w:top w:val="nil"/>
              <w:left w:val="nil"/>
              <w:bottom w:val="nil"/>
              <w:right w:val="nil"/>
            </w:tcBorders>
            <w:vAlign w:val="center"/>
          </w:tcPr>
          <w:p>
            <w:pPr>
              <w:jc w:val="right"/>
              <w:rPr>
                <w:rFonts w:ascii="Meiryo UI" w:hAnsi="Meiryo UI" w:eastAsia="Meiryo UI"/>
                <w:bdr w:val="single" w:color="auto" w:sz="4" w:space="0"/>
              </w:rPr>
            </w:pPr>
            <w:r>
              <w:rPr>
                <w:rFonts w:hint="eastAsia" w:ascii="Meiryo UI" w:hAnsi="Meiryo UI" w:eastAsia="Meiryo UI"/>
              </w:rPr>
              <w:t>㊞</w:t>
            </w:r>
          </w:p>
        </w:tc>
      </w:tr>
    </w:tbl>
    <w:p>
      <w:pPr>
        <w:rPr>
          <w:rFonts w:ascii="Meiryo UI" w:hAnsi="Meiryo UI" w:eastAsia="Meiryo UI"/>
        </w:rPr>
      </w:pPr>
    </w:p>
    <w:p>
      <w:pPr>
        <w:ind w:firstLine="210" w:firstLineChars="100"/>
        <w:rPr>
          <w:rFonts w:ascii="Meiryo UI" w:hAnsi="Meiryo UI" w:eastAsia="Meiryo UI"/>
        </w:rPr>
      </w:pPr>
      <w:r>
        <w:rPr>
          <w:rFonts w:hint="eastAsia" w:ascii="Meiryo UI" w:hAnsi="Meiryo UI" w:eastAsia="Meiryo UI"/>
        </w:rPr>
        <w:t>豊後大野市民病院施設管理業務委託一般競争入札に参加したいので、別紙を添えて申請します。</w:t>
      </w:r>
    </w:p>
    <w:p>
      <w:pPr>
        <w:ind w:firstLine="210" w:firstLineChars="100"/>
        <w:rPr>
          <w:rFonts w:ascii="Meiryo UI" w:hAnsi="Meiryo UI" w:eastAsia="Meiryo UI"/>
        </w:rPr>
      </w:pPr>
      <w:r>
        <w:rPr>
          <w:rFonts w:hint="eastAsia" w:ascii="Meiryo UI" w:hAnsi="Meiryo UI" w:eastAsia="Meiryo UI"/>
        </w:rPr>
        <w:t>なお、この申請書及び添付書類の全ての記載事項は、事実と相違ないことを誓約します。</w:t>
      </w:r>
    </w:p>
    <w:p>
      <w:pPr>
        <w:rPr>
          <w:rFonts w:ascii="Meiryo UI" w:hAnsi="Meiryo UI" w:eastAsia="Meiryo UI"/>
        </w:rPr>
      </w:pPr>
    </w:p>
    <w:p>
      <w:pPr>
        <w:pStyle w:val="2"/>
        <w:rPr>
          <w:rFonts w:ascii="Meiryo UI" w:hAnsi="Meiryo UI" w:eastAsia="Meiryo UI"/>
        </w:rPr>
      </w:pPr>
      <w:r>
        <w:rPr>
          <w:rFonts w:hint="eastAsia" w:ascii="Meiryo UI" w:hAnsi="Meiryo UI" w:eastAsia="Meiryo UI"/>
        </w:rPr>
        <w:t>記</w:t>
      </w:r>
    </w:p>
    <w:p>
      <w:pPr>
        <w:rPr>
          <w:rFonts w:ascii="Meiryo UI" w:hAnsi="Meiryo UI" w:eastAsia="Meiryo UI"/>
        </w:rPr>
      </w:pPr>
      <w:r>
        <w:rPr>
          <w:rFonts w:hint="eastAsia" w:ascii="Meiryo UI" w:hAnsi="Meiryo UI" w:eastAsia="Meiryo UI"/>
        </w:rPr>
        <w:t>１．件名</w:t>
      </w:r>
    </w:p>
    <w:p>
      <w:pPr>
        <w:ind w:firstLine="420" w:firstLineChars="200"/>
        <w:rPr>
          <w:rFonts w:ascii="Meiryo UI" w:hAnsi="Meiryo UI" w:eastAsia="Meiryo UI"/>
        </w:rPr>
      </w:pPr>
      <w:r>
        <w:rPr>
          <w:rFonts w:hint="eastAsia" w:ascii="Meiryo UI" w:hAnsi="Meiryo UI" w:eastAsia="Meiryo UI"/>
        </w:rPr>
        <w:t>令和</w:t>
      </w:r>
      <w:r>
        <w:rPr>
          <w:rFonts w:hint="eastAsia" w:ascii="Meiryo UI" w:hAnsi="Meiryo UI" w:eastAsia="Meiryo UI"/>
          <w:lang w:val="en-US" w:eastAsia="ja-JP"/>
        </w:rPr>
        <w:t>8</w:t>
      </w:r>
      <w:r>
        <w:rPr>
          <w:rFonts w:hint="eastAsia" w:ascii="Meiryo UI" w:hAnsi="Meiryo UI" w:eastAsia="Meiryo UI"/>
        </w:rPr>
        <w:t>・</w:t>
      </w:r>
      <w:r>
        <w:rPr>
          <w:rFonts w:hint="eastAsia" w:ascii="Meiryo UI" w:hAnsi="Meiryo UI" w:eastAsia="Meiryo UI"/>
          <w:lang w:val="en-US" w:eastAsia="ja-JP"/>
        </w:rPr>
        <w:t>9</w:t>
      </w:r>
      <w:bookmarkStart w:id="0" w:name="_GoBack"/>
      <w:bookmarkEnd w:id="0"/>
      <w:r>
        <w:rPr>
          <w:rFonts w:hint="eastAsia" w:ascii="Meiryo UI" w:hAnsi="Meiryo UI" w:eastAsia="Meiryo UI"/>
        </w:rPr>
        <w:t>年度豊後大野市民病院施設管理業務委託</w:t>
      </w:r>
    </w:p>
    <w:p>
      <w:pPr>
        <w:ind w:firstLine="420" w:firstLineChars="200"/>
        <w:rPr>
          <w:rFonts w:ascii="Meiryo UI" w:hAnsi="Meiryo UI" w:eastAsia="Meiryo UI"/>
        </w:rPr>
      </w:pPr>
    </w:p>
    <w:p>
      <w:pPr>
        <w:rPr>
          <w:rFonts w:ascii="Meiryo UI" w:hAnsi="Meiryo UI" w:eastAsia="Meiryo UI"/>
        </w:rPr>
      </w:pPr>
      <w:r>
        <w:rPr>
          <w:rFonts w:hint="eastAsia" w:ascii="Meiryo UI" w:hAnsi="Meiryo UI" w:eastAsia="Meiryo UI"/>
        </w:rPr>
        <w:t>２．添付資料</w:t>
      </w:r>
    </w:p>
    <w:p>
      <w:pPr>
        <w:ind w:left="735" w:leftChars="100" w:hanging="525" w:hangingChars="250"/>
        <w:rPr>
          <w:rFonts w:ascii="Meiryo UI" w:hAnsi="Meiryo UI" w:eastAsia="Meiryo UI"/>
        </w:rPr>
      </w:pPr>
      <w:r>
        <w:rPr>
          <w:rFonts w:hint="eastAsia" w:ascii="Meiryo UI" w:hAnsi="Meiryo UI" w:eastAsia="Meiryo UI"/>
        </w:rPr>
        <w:t>（1）病院の施設管理業務に関する履行実績証明書（様式２-１）及び当該受託業務の契約書（写し）</w:t>
      </w:r>
    </w:p>
    <w:p>
      <w:pPr>
        <w:ind w:firstLine="210" w:firstLineChars="100"/>
        <w:rPr>
          <w:rFonts w:ascii="Meiryo UI" w:hAnsi="Meiryo UI" w:eastAsia="Meiryo UI"/>
        </w:rPr>
      </w:pPr>
      <w:r>
        <w:rPr>
          <w:rFonts w:hint="eastAsia" w:ascii="Meiryo UI" w:hAnsi="Meiryo UI" w:eastAsia="Meiryo UI"/>
        </w:rPr>
        <w:t>（2）施設管理業務に関する実務経験証明書（様式２－２）</w:t>
      </w:r>
    </w:p>
    <w:p>
      <w:pPr>
        <w:ind w:firstLine="210" w:firstLineChars="100"/>
        <w:rPr>
          <w:rFonts w:ascii="Meiryo UI" w:hAnsi="Meiryo UI" w:eastAsia="Meiryo UI"/>
        </w:rPr>
      </w:pPr>
      <w:r>
        <w:rPr>
          <w:rFonts w:hint="eastAsia" w:ascii="Meiryo UI" w:hAnsi="Meiryo UI" w:eastAsia="Meiryo UI"/>
        </w:rPr>
        <w:t>（3）誓約書（様式３）</w:t>
      </w:r>
    </w:p>
    <w:p>
      <w:pPr>
        <w:ind w:firstLine="210" w:firstLineChars="100"/>
        <w:rPr>
          <w:rFonts w:ascii="Meiryo UI" w:hAnsi="Meiryo UI" w:eastAsia="Meiryo UI"/>
        </w:rPr>
      </w:pPr>
      <w:r>
        <w:rPr>
          <w:rFonts w:hint="eastAsia" w:ascii="Meiryo UI" w:hAnsi="Meiryo UI" w:eastAsia="Meiryo UI"/>
        </w:rPr>
        <w:t>（4）営業概要表（様式４）</w:t>
      </w:r>
    </w:p>
    <w:p>
      <w:pPr>
        <w:ind w:left="735" w:leftChars="100" w:hanging="525" w:hangingChars="250"/>
        <w:rPr>
          <w:rFonts w:ascii="Meiryo UI" w:hAnsi="Meiryo UI" w:eastAsia="Meiryo UI"/>
        </w:rPr>
      </w:pPr>
      <w:r>
        <w:rPr>
          <w:rFonts w:hint="eastAsia" w:ascii="Meiryo UI" w:hAnsi="Meiryo UI" w:eastAsia="Meiryo UI"/>
        </w:rPr>
        <w:t>（5）過去2年の財務諸表（収支計算書・賃借対照表・事業報告書等）</w:t>
      </w:r>
    </w:p>
    <w:p>
      <w:pPr>
        <w:ind w:left="735" w:leftChars="100" w:hanging="525" w:hangingChars="250"/>
        <w:rPr>
          <w:rFonts w:ascii="Meiryo UI" w:hAnsi="Meiryo UI" w:eastAsia="Meiryo UI"/>
        </w:rPr>
      </w:pPr>
      <w:r>
        <w:rPr>
          <w:rFonts w:hint="eastAsia" w:ascii="Meiryo UI" w:hAnsi="Meiryo UI" w:eastAsia="Meiryo UI"/>
        </w:rPr>
        <w:t>（6）会社概要（会社の業務内容等を説明したパンフレット等の資料）</w:t>
      </w:r>
    </w:p>
    <w:p>
      <w:pPr>
        <w:ind w:left="735" w:leftChars="100" w:hanging="525" w:hangingChars="250"/>
        <w:rPr>
          <w:rFonts w:ascii="Meiryo UI" w:hAnsi="Meiryo UI" w:eastAsia="Meiryo UI"/>
        </w:rPr>
      </w:pPr>
      <w:r>
        <w:rPr>
          <w:rFonts w:hint="eastAsia" w:ascii="Meiryo UI" w:hAnsi="Meiryo UI" w:eastAsia="Meiryo UI"/>
        </w:rPr>
        <w:t>（7）法人については、商業登記簿謄本（複写可）、個人については身分（身元）証明書（複写可）</w:t>
      </w:r>
    </w:p>
    <w:p>
      <w:pPr>
        <w:ind w:firstLine="210" w:firstLineChars="100"/>
        <w:rPr>
          <w:rFonts w:ascii="Meiryo UI" w:hAnsi="Meiryo UI" w:eastAsia="Meiryo UI"/>
        </w:rPr>
      </w:pPr>
      <w:r>
        <w:rPr>
          <w:rFonts w:hint="eastAsia" w:ascii="Meiryo UI" w:hAnsi="Meiryo UI" w:eastAsia="Meiryo UI"/>
        </w:rPr>
        <w:t>（8）印鑑証明書（複写可・拡大複写不可）</w:t>
      </w:r>
      <w:r>
        <w:rPr>
          <w:rFonts w:ascii="Meiryo UI" w:hAnsi="Meiryo UI" w:eastAsia="Meiryo UI"/>
        </w:rPr>
        <w:t xml:space="preserve">     </w:t>
      </w:r>
      <w:r>
        <w:rPr>
          <w:rFonts w:hint="eastAsia" w:ascii="Meiryo UI" w:hAnsi="Meiryo UI" w:eastAsia="Meiryo UI"/>
        </w:rPr>
        <w:t>※発行の日から３箇月以内のもの</w:t>
      </w:r>
    </w:p>
    <w:p>
      <w:pPr>
        <w:ind w:firstLine="210" w:firstLineChars="100"/>
        <w:rPr>
          <w:rFonts w:ascii="Meiryo UI" w:hAnsi="Meiryo UI" w:eastAsia="Meiryo UI"/>
        </w:rPr>
      </w:pPr>
      <w:r>
        <w:rPr>
          <w:rFonts w:hint="eastAsia" w:ascii="Meiryo UI" w:hAnsi="Meiryo UI" w:eastAsia="Meiryo UI"/>
        </w:rPr>
        <w:t>（9）国税納税証明書（その３の３）（複写可） ※発行の日から３箇月以内のもの</w:t>
      </w:r>
    </w:p>
    <w:p>
      <w:pPr>
        <w:ind w:left="4960" w:leftChars="100" w:hanging="4750" w:hangingChars="2262"/>
        <w:rPr>
          <w:rFonts w:ascii="Meiryo UI" w:hAnsi="Meiryo UI" w:eastAsia="Meiryo UI"/>
        </w:rPr>
      </w:pPr>
      <w:r>
        <w:rPr>
          <w:rFonts w:hint="eastAsia" w:ascii="Meiryo UI" w:hAnsi="Meiryo UI" w:eastAsia="Meiryo UI"/>
        </w:rPr>
        <w:t>（10）市税完納証明書（複写可）            ※豊後大野市に課税がある場合のみで、発行の日から３箇月以内のもの</w:t>
      </w:r>
    </w:p>
    <w:p>
      <w:pPr>
        <w:jc w:val="left"/>
        <w:rPr>
          <w:rFonts w:ascii="Meiryo UI" w:hAnsi="Meiryo UI" w:eastAsia="Meiryo UI"/>
        </w:rPr>
      </w:pPr>
    </w:p>
    <w:p>
      <w:pPr>
        <w:jc w:val="left"/>
        <w:rPr>
          <w:rFonts w:ascii="Meiryo UI" w:hAnsi="Meiryo UI" w:eastAsia="Meiryo UI"/>
        </w:rPr>
      </w:pPr>
    </w:p>
    <w:p>
      <w:pPr>
        <w:jc w:val="left"/>
        <w:rPr>
          <w:rFonts w:ascii="Meiryo UI" w:hAnsi="Meiryo UI" w:eastAsia="Meiryo UI"/>
        </w:rPr>
      </w:pPr>
    </w:p>
    <w:p>
      <w:pPr>
        <w:jc w:val="left"/>
        <w:rPr>
          <w:rFonts w:ascii="Meiryo UI" w:hAnsi="Meiryo UI" w:eastAsia="Meiryo UI"/>
        </w:rPr>
      </w:pPr>
      <w:r>
        <w:rPr>
          <w:rFonts w:hint="eastAsia" w:ascii="Meiryo UI" w:hAnsi="Meiryo UI" w:eastAsia="Meiryo UI"/>
        </w:rPr>
        <w:t>３　担当者連絡先</w:t>
      </w:r>
    </w:p>
    <w:tbl>
      <w:tblPr>
        <w:tblStyle w:val="7"/>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distribute"/>
              <w:rPr>
                <w:rFonts w:ascii="Meiryo UI" w:hAnsi="Meiryo UI" w:eastAsia="Meiryo UI"/>
              </w:rPr>
            </w:pPr>
            <w:r>
              <w:rPr>
                <w:rFonts w:hint="eastAsia" w:ascii="Meiryo UI" w:hAnsi="Meiryo UI" w:eastAsia="Meiryo UI"/>
              </w:rPr>
              <w:t>担当者所属</w:t>
            </w:r>
          </w:p>
        </w:tc>
        <w:tc>
          <w:tcPr>
            <w:tcW w:w="7513" w:type="dxa"/>
            <w:tcBorders>
              <w:top w:val="single" w:color="auto" w:sz="4" w:space="0"/>
              <w:left w:val="single" w:color="auto" w:sz="4" w:space="0"/>
              <w:bottom w:val="single" w:color="auto" w:sz="4" w:space="0"/>
              <w:right w:val="single" w:color="auto" w:sz="4" w:space="0"/>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distribute"/>
              <w:rPr>
                <w:rFonts w:ascii="Meiryo UI" w:hAnsi="Meiryo UI" w:eastAsia="Meiryo UI"/>
              </w:rPr>
            </w:pPr>
            <w:r>
              <w:rPr>
                <w:rFonts w:hint="eastAsia" w:ascii="Meiryo UI" w:hAnsi="Meiryo UI" w:eastAsia="Meiryo UI"/>
              </w:rPr>
              <w:t>担当者氏名</w:t>
            </w:r>
          </w:p>
        </w:tc>
        <w:tc>
          <w:tcPr>
            <w:tcW w:w="7513" w:type="dxa"/>
            <w:tcBorders>
              <w:top w:val="single" w:color="auto" w:sz="4" w:space="0"/>
              <w:left w:val="single" w:color="auto" w:sz="4" w:space="0"/>
              <w:bottom w:val="single" w:color="auto" w:sz="4" w:space="0"/>
              <w:right w:val="single" w:color="auto" w:sz="4" w:space="0"/>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distribute"/>
              <w:rPr>
                <w:rFonts w:ascii="Meiryo UI" w:hAnsi="Meiryo UI" w:eastAsia="Meiryo UI"/>
              </w:rPr>
            </w:pPr>
            <w:r>
              <w:rPr>
                <w:rFonts w:hint="eastAsia" w:ascii="Meiryo UI" w:hAnsi="Meiryo UI" w:eastAsia="Meiryo UI"/>
              </w:rPr>
              <w:t>電話番号</w:t>
            </w:r>
          </w:p>
        </w:tc>
        <w:tc>
          <w:tcPr>
            <w:tcW w:w="7513" w:type="dxa"/>
            <w:tcBorders>
              <w:top w:val="single" w:color="auto" w:sz="4" w:space="0"/>
              <w:left w:val="single" w:color="auto" w:sz="4" w:space="0"/>
              <w:bottom w:val="single" w:color="auto" w:sz="4" w:space="0"/>
              <w:right w:val="single" w:color="auto" w:sz="4" w:space="0"/>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distribute"/>
              <w:rPr>
                <w:rFonts w:ascii="Meiryo UI" w:hAnsi="Meiryo UI" w:eastAsia="Meiryo UI"/>
                <w:sz w:val="20"/>
              </w:rPr>
            </w:pPr>
            <w:r>
              <w:rPr>
                <w:rFonts w:hint="eastAsia" w:ascii="Meiryo UI" w:hAnsi="Meiryo UI" w:eastAsia="Meiryo UI"/>
                <w:sz w:val="20"/>
              </w:rPr>
              <w:t>E-mail</w:t>
            </w:r>
          </w:p>
        </w:tc>
        <w:tc>
          <w:tcPr>
            <w:tcW w:w="7513" w:type="dxa"/>
            <w:tcBorders>
              <w:top w:val="single" w:color="auto" w:sz="4" w:space="0"/>
              <w:left w:val="single" w:color="auto" w:sz="4" w:space="0"/>
              <w:bottom w:val="single" w:color="auto" w:sz="4" w:space="0"/>
              <w:right w:val="single" w:color="auto" w:sz="4" w:space="0"/>
            </w:tcBorders>
            <w:vAlign w:val="center"/>
          </w:tcPr>
          <w:p>
            <w:pPr>
              <w:rPr>
                <w:rFonts w:ascii="Meiryo UI" w:hAnsi="Meiryo UI" w:eastAsia="Meiryo UI"/>
                <w:sz w:val="20"/>
              </w:rPr>
            </w:pPr>
          </w:p>
        </w:tc>
      </w:tr>
    </w:tbl>
    <w:p>
      <w:pPr>
        <w:widowControl/>
        <w:jc w:val="left"/>
        <w:rPr>
          <w:rFonts w:ascii="Meiryo UI" w:hAnsi="Meiryo UI" w:eastAsia="Meiryo UI"/>
        </w:rPr>
      </w:pPr>
    </w:p>
    <w:sectPr>
      <w:pgSz w:w="11906" w:h="16838"/>
      <w:pgMar w:top="851" w:right="851" w:bottom="851" w:left="85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Meiryo UI">
    <w:panose1 w:val="020B0604030504040204"/>
    <w:charset w:val="80"/>
    <w:family w:val="modern"/>
    <w:pitch w:val="default"/>
    <w:sig w:usb0="E00002FF" w:usb1="6AC7FFFF" w:usb2="0800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CF"/>
    <w:rsid w:val="00032CB8"/>
    <w:rsid w:val="002552EE"/>
    <w:rsid w:val="00444FCF"/>
    <w:rsid w:val="0045746E"/>
    <w:rsid w:val="00553794"/>
    <w:rsid w:val="005C4FCF"/>
    <w:rsid w:val="00816569"/>
    <w:rsid w:val="008C6E78"/>
    <w:rsid w:val="009025FB"/>
    <w:rsid w:val="009E10B7"/>
    <w:rsid w:val="00A83062"/>
    <w:rsid w:val="00B4267C"/>
    <w:rsid w:val="00C25931"/>
    <w:rsid w:val="00C318A3"/>
    <w:rsid w:val="00CE34B5"/>
    <w:rsid w:val="00DC6470"/>
    <w:rsid w:val="00F27CF6"/>
    <w:rsid w:val="00F549D8"/>
    <w:rsid w:val="5B5F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te Heading"/>
    <w:basedOn w:val="1"/>
    <w:next w:val="1"/>
    <w:link w:val="8"/>
    <w:unhideWhenUsed/>
    <w:qFormat/>
    <w:uiPriority w:val="99"/>
    <w:pPr>
      <w:jc w:val="center"/>
    </w:pPr>
  </w:style>
  <w:style w:type="paragraph" w:styleId="3">
    <w:name w:val="Closing"/>
    <w:basedOn w:val="1"/>
    <w:link w:val="9"/>
    <w:unhideWhenUsed/>
    <w:uiPriority w:val="99"/>
    <w:pPr>
      <w:jc w:val="right"/>
    </w:pPr>
  </w:style>
  <w:style w:type="paragraph" w:styleId="4">
    <w:name w:val="Balloon Text"/>
    <w:basedOn w:val="1"/>
    <w:link w:val="10"/>
    <w:semiHidden/>
    <w:unhideWhenUsed/>
    <w:uiPriority w:val="99"/>
    <w:rPr>
      <w:rFonts w:asciiTheme="majorHAnsi" w:hAnsiTheme="majorHAnsi" w:eastAsiaTheme="majorEastAsia" w:cstheme="majorBidi"/>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記 (文字)"/>
    <w:basedOn w:val="5"/>
    <w:link w:val="2"/>
    <w:uiPriority w:val="99"/>
  </w:style>
  <w:style w:type="character" w:customStyle="1" w:styleId="9">
    <w:name w:val="結語 (文字)"/>
    <w:basedOn w:val="5"/>
    <w:link w:val="3"/>
    <w:uiPriority w:val="99"/>
  </w:style>
  <w:style w:type="character" w:customStyle="1" w:styleId="10">
    <w:name w:val="吹き出し (文字)"/>
    <w:basedOn w:val="5"/>
    <w:link w:val="4"/>
    <w:semiHidden/>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527</Characters>
  <Lines>4</Lines>
  <Paragraphs>1</Paragraphs>
  <TotalTime>92</TotalTime>
  <ScaleCrop>false</ScaleCrop>
  <LinksUpToDate>false</LinksUpToDate>
  <CharactersWithSpaces>618</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2019-04-11T03:15:00Z</dcterms:created>
  <dc:creator>WJ167</dc:creator>
  <cp:lastModifiedBy>HPUSER</cp:lastModifiedBy>
  <cp:lastPrinted>2021-11-01T10:32:00Z</cp:lastPrinted>
  <dcterms:modified xsi:type="dcterms:W3CDTF">2025-12-09T09:28:04Z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